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218C" w14:textId="2F27843B" w:rsidR="003D2F6D" w:rsidRDefault="003D2F6D">
      <w:pPr>
        <w:rPr>
          <w:noProof/>
        </w:rPr>
      </w:pPr>
      <w:r>
        <w:rPr>
          <w:noProof/>
        </w:rPr>
        <w:t>Lisa 4. Tõstamaa jahipiirkonna põdra küttimistulemuste ja liiklusõnnetuste väljavõte 2020-2025</w:t>
      </w:r>
      <w:r w:rsidR="00307E46">
        <w:rPr>
          <w:noProof/>
        </w:rPr>
        <w:t>.</w:t>
      </w:r>
    </w:p>
    <w:p w14:paraId="07C6A947" w14:textId="72E558D7" w:rsidR="00F9055C" w:rsidRDefault="003D2F6D">
      <w:r>
        <w:rPr>
          <w:noProof/>
        </w:rPr>
        <w:drawing>
          <wp:inline distT="0" distB="0" distL="0" distR="0" wp14:anchorId="5D079436" wp14:editId="64A7460D">
            <wp:extent cx="5937885" cy="5492115"/>
            <wp:effectExtent l="0" t="0" r="5715" b="0"/>
            <wp:docPr id="7997368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49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6D"/>
    <w:rsid w:val="00307E46"/>
    <w:rsid w:val="003D2F6D"/>
    <w:rsid w:val="00595FA7"/>
    <w:rsid w:val="006E2074"/>
    <w:rsid w:val="00D70A78"/>
    <w:rsid w:val="00F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1469"/>
  <w15:chartTrackingRefBased/>
  <w15:docId w15:val="{043688C6-7F23-438C-BCA6-8FBDF724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D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D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D2F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D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D2F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D2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D2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D2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D2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D2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D2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D2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D2F6D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D2F6D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D2F6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D2F6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D2F6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D2F6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D2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D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2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D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D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D2F6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D2F6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D2F6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D2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D2F6D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D2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 Tomson</dc:creator>
  <cp:keywords/>
  <dc:description/>
  <cp:lastModifiedBy>Alo Tomson</cp:lastModifiedBy>
  <cp:revision>2</cp:revision>
  <dcterms:created xsi:type="dcterms:W3CDTF">2025-04-15T07:17:00Z</dcterms:created>
  <dcterms:modified xsi:type="dcterms:W3CDTF">2025-04-15T07:22:00Z</dcterms:modified>
</cp:coreProperties>
</file>